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1669"/>
      </w:tblGrid>
      <w:tr w:rsidR="00B552F2" w:rsidRPr="002D4CDD" w:rsidTr="00415017">
        <w:trPr>
          <w:trHeight w:val="2112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552F2" w:rsidRPr="002D4CDD" w:rsidRDefault="001E0226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Новокаменский</w:t>
            </w:r>
            <w:r w:rsidR="00B552F2" w:rsidRPr="002D4CD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52F2" w:rsidRPr="002D4CDD" w:rsidTr="00415017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B552F2" w:rsidRPr="002D4CDD" w:rsidRDefault="00F74288" w:rsidP="00F7428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351803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BB653B">
              <w:rPr>
                <w:rFonts w:eastAsia="Calibri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5" w:type="dxa"/>
          </w:tcPr>
          <w:p w:rsidR="00B552F2" w:rsidRPr="002D4CDD" w:rsidRDefault="00B552F2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552F2" w:rsidRPr="002D4CDD" w:rsidRDefault="00F74288" w:rsidP="0035180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04</w:t>
            </w:r>
            <w:r w:rsidR="00B552F2" w:rsidRPr="002D4CDD">
              <w:rPr>
                <w:rFonts w:eastAsia="Calibri"/>
                <w:sz w:val="28"/>
                <w:szCs w:val="28"/>
                <w:lang w:eastAsia="en-US"/>
              </w:rPr>
              <w:t>- п</w:t>
            </w:r>
          </w:p>
        </w:tc>
      </w:tr>
      <w:tr w:rsidR="00B552F2" w:rsidRPr="002D4CDD" w:rsidTr="00415017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B552F2" w:rsidRPr="002D4CDD" w:rsidRDefault="00B552F2" w:rsidP="001E02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с. </w:t>
            </w:r>
            <w:r w:rsidR="001E0226">
              <w:rPr>
                <w:rFonts w:eastAsia="Calibri"/>
                <w:b/>
                <w:sz w:val="28"/>
                <w:szCs w:val="28"/>
                <w:lang w:eastAsia="en-US"/>
              </w:rPr>
              <w:t>Новокаменка</w:t>
            </w:r>
          </w:p>
        </w:tc>
      </w:tr>
      <w:tr w:rsidR="00B552F2" w:rsidRPr="002D4CDD" w:rsidTr="00415017">
        <w:trPr>
          <w:trHeight w:val="74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</w:tr>
    </w:tbl>
    <w:p w:rsidR="00B552F2" w:rsidRDefault="00B552F2" w:rsidP="00B552F2">
      <w:pPr>
        <w:ind w:right="5034"/>
        <w:jc w:val="both"/>
        <w:rPr>
          <w:sz w:val="28"/>
        </w:rPr>
      </w:pPr>
    </w:p>
    <w:p w:rsidR="00B552F2" w:rsidRDefault="00B552F2" w:rsidP="00B552F2">
      <w:pPr>
        <w:ind w:right="5034"/>
        <w:jc w:val="both"/>
        <w:rPr>
          <w:sz w:val="28"/>
        </w:rPr>
      </w:pPr>
    </w:p>
    <w:p w:rsidR="00B552F2" w:rsidRPr="00C65D34" w:rsidRDefault="00B552F2" w:rsidP="00B552F2">
      <w:pPr>
        <w:ind w:right="5034"/>
        <w:jc w:val="both"/>
      </w:pPr>
      <w:r>
        <w:rPr>
          <w:sz w:val="28"/>
        </w:rPr>
        <w:t xml:space="preserve">Об установлении расходного обязательства муниципального образования </w:t>
      </w:r>
      <w:r w:rsidR="001E0226">
        <w:rPr>
          <w:sz w:val="28"/>
        </w:rPr>
        <w:t>Новокаменский</w:t>
      </w:r>
      <w:r>
        <w:rPr>
          <w:sz w:val="28"/>
        </w:rPr>
        <w:t xml:space="preserve"> сельсовет Ташлинского района Оренбургской области</w:t>
      </w:r>
    </w:p>
    <w:p w:rsidR="00B552F2" w:rsidRDefault="00B552F2" w:rsidP="00B552F2">
      <w:pPr>
        <w:pStyle w:val="2"/>
        <w:spacing w:line="240" w:lineRule="auto"/>
      </w:pPr>
    </w:p>
    <w:p w:rsidR="00B552F2" w:rsidRDefault="00B552F2" w:rsidP="00B552F2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r w:rsidR="001E0226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Ташлинский район Оренбургской области:</w:t>
      </w:r>
    </w:p>
    <w:p w:rsidR="00351803" w:rsidRPr="00351803" w:rsidRDefault="00351803" w:rsidP="003518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52F2">
        <w:rPr>
          <w:sz w:val="28"/>
          <w:szCs w:val="28"/>
        </w:rPr>
        <w:t xml:space="preserve">Установить, что к расходным обязательствам муниципального образования </w:t>
      </w:r>
      <w:r w:rsidR="001E0226">
        <w:rPr>
          <w:sz w:val="28"/>
          <w:szCs w:val="28"/>
        </w:rPr>
        <w:t>Новокаменский</w:t>
      </w:r>
      <w:r w:rsidR="00B552F2">
        <w:rPr>
          <w:sz w:val="28"/>
          <w:szCs w:val="28"/>
        </w:rPr>
        <w:t xml:space="preserve"> сельсовет Ташлинского района Оренбургской области относятся расходы на </w:t>
      </w:r>
      <w:r w:rsidR="00F74288">
        <w:rPr>
          <w:sz w:val="28"/>
          <w:szCs w:val="28"/>
        </w:rPr>
        <w:t xml:space="preserve">обустройство площадок </w:t>
      </w:r>
      <w:proofErr w:type="gramStart"/>
      <w:r w:rsidR="00F74288">
        <w:rPr>
          <w:sz w:val="28"/>
          <w:szCs w:val="28"/>
        </w:rPr>
        <w:t>накопления  твердых</w:t>
      </w:r>
      <w:proofErr w:type="gramEnd"/>
      <w:r w:rsidR="00F74288">
        <w:rPr>
          <w:sz w:val="28"/>
          <w:szCs w:val="28"/>
        </w:rPr>
        <w:t xml:space="preserve"> коммунальных  отходов на территории Новокаменского сельсовета Ташлинского района Оренбургской области. </w:t>
      </w:r>
      <w:bookmarkStart w:id="0" w:name="_GoBack"/>
      <w:bookmarkEnd w:id="0"/>
    </w:p>
    <w:p w:rsidR="00B552F2" w:rsidRDefault="00351803" w:rsidP="00351803">
      <w:pPr>
        <w:pStyle w:val="2"/>
        <w:spacing w:line="240" w:lineRule="auto"/>
        <w:ind w:left="540" w:firstLine="0"/>
      </w:pPr>
      <w:r>
        <w:t>2.</w:t>
      </w:r>
      <w:r w:rsidR="00B552F2"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r w:rsidR="001E0226">
        <w:t>Новокаменский</w:t>
      </w:r>
      <w:r w:rsidR="00B552F2">
        <w:t xml:space="preserve"> сельсовет Ташлинского района Оренбургской области.</w:t>
      </w:r>
    </w:p>
    <w:p w:rsidR="00B552F2" w:rsidRDefault="00351803" w:rsidP="00351803">
      <w:pPr>
        <w:pStyle w:val="2"/>
        <w:spacing w:line="240" w:lineRule="auto"/>
        <w:ind w:left="540" w:firstLine="0"/>
      </w:pPr>
      <w:r>
        <w:t>3.</w:t>
      </w:r>
      <w:r w:rsidR="00B552F2">
        <w:t xml:space="preserve">Органом, осуществляющим данное полномочие, является администрация муниципального образования </w:t>
      </w:r>
      <w:r w:rsidR="001E0226">
        <w:t>Новокаменский</w:t>
      </w:r>
      <w:r w:rsidR="00B552F2">
        <w:t xml:space="preserve"> сельсовет Ташлинского района Оренбургской области.</w:t>
      </w:r>
    </w:p>
    <w:p w:rsidR="00B552F2" w:rsidRDefault="00351803" w:rsidP="00351803">
      <w:pPr>
        <w:pStyle w:val="2"/>
        <w:spacing w:line="240" w:lineRule="auto"/>
        <w:ind w:left="540" w:firstLine="0"/>
      </w:pPr>
      <w:r>
        <w:t>4.</w:t>
      </w:r>
      <w:r w:rsidR="00B552F2">
        <w:t>Контроль за исполнением настоящего постановления оставляю за собой.</w:t>
      </w:r>
    </w:p>
    <w:p w:rsidR="00B552F2" w:rsidRDefault="00351803" w:rsidP="00351803">
      <w:pPr>
        <w:pStyle w:val="2"/>
        <w:spacing w:line="240" w:lineRule="auto"/>
        <w:ind w:left="540" w:firstLine="0"/>
      </w:pPr>
      <w:r>
        <w:t>5.</w:t>
      </w:r>
      <w:r w:rsidR="00B552F2">
        <w:t xml:space="preserve">Постановление вступает в силу со дня его подписания. </w:t>
      </w: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22577E" w:rsidRDefault="00B552F2" w:rsidP="001E0226">
      <w:pPr>
        <w:ind w:firstLine="708"/>
        <w:jc w:val="both"/>
      </w:pPr>
      <w:r>
        <w:rPr>
          <w:sz w:val="28"/>
        </w:rPr>
        <w:t xml:space="preserve">Глава администрации                                            </w:t>
      </w:r>
      <w:r w:rsidR="001E0226">
        <w:rPr>
          <w:sz w:val="28"/>
        </w:rPr>
        <w:t>Н.П.Соболев</w:t>
      </w:r>
    </w:p>
    <w:sectPr w:rsidR="002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C4"/>
    <w:rsid w:val="000450F1"/>
    <w:rsid w:val="001E0226"/>
    <w:rsid w:val="0022577E"/>
    <w:rsid w:val="00351803"/>
    <w:rsid w:val="00713ECA"/>
    <w:rsid w:val="0084384F"/>
    <w:rsid w:val="00B552F2"/>
    <w:rsid w:val="00BB653B"/>
    <w:rsid w:val="00C229C4"/>
    <w:rsid w:val="00CA1650"/>
    <w:rsid w:val="00F30AE8"/>
    <w:rsid w:val="00F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7370-9EA5-4BD9-8142-8573B48C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52F2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5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Admin</cp:lastModifiedBy>
  <cp:revision>11</cp:revision>
  <cp:lastPrinted>2023-01-20T04:59:00Z</cp:lastPrinted>
  <dcterms:created xsi:type="dcterms:W3CDTF">2019-10-14T04:55:00Z</dcterms:created>
  <dcterms:modified xsi:type="dcterms:W3CDTF">2023-01-20T05:02:00Z</dcterms:modified>
</cp:coreProperties>
</file>